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BD" w:rsidRDefault="007F10BD" w:rsidP="007F10BD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Kučera Josef</w:t>
      </w:r>
    </w:p>
    <w:p w:rsidR="007F10BD" w:rsidRPr="00921A1E" w:rsidRDefault="007F10BD" w:rsidP="007F10BD">
      <w:pPr>
        <w:rPr>
          <w:rFonts w:cstheme="minorHAnsi"/>
          <w:b/>
          <w:sz w:val="36"/>
          <w:szCs w:val="36"/>
        </w:rPr>
      </w:pPr>
      <w:r w:rsidRPr="00921A1E">
        <w:rPr>
          <w:rFonts w:cstheme="minorHAnsi"/>
          <w:b/>
          <w:sz w:val="36"/>
          <w:szCs w:val="36"/>
        </w:rPr>
        <w:t>Tiše u kávy</w:t>
      </w:r>
    </w:p>
    <w:p w:rsidR="007F10BD" w:rsidRPr="00F610B9" w:rsidRDefault="007F10BD" w:rsidP="007F10BD">
      <w:pPr>
        <w:rPr>
          <w:rFonts w:cstheme="minorHAnsi"/>
        </w:rPr>
      </w:pPr>
      <w:r w:rsidRPr="00F610B9">
        <w:rPr>
          <w:rFonts w:cstheme="minorHAnsi"/>
        </w:rPr>
        <w:t>Sedli si ke kávě</w:t>
      </w:r>
    </w:p>
    <w:p w:rsidR="007F10BD" w:rsidRPr="00F610B9" w:rsidRDefault="007F10BD" w:rsidP="007F10BD">
      <w:pPr>
        <w:rPr>
          <w:rFonts w:cstheme="minorHAnsi"/>
        </w:rPr>
      </w:pPr>
      <w:r w:rsidRPr="00F610B9">
        <w:rPr>
          <w:rFonts w:cstheme="minorHAnsi"/>
        </w:rPr>
        <w:t>k černé on</w:t>
      </w:r>
    </w:p>
    <w:p w:rsidR="007F10BD" w:rsidRPr="00F610B9" w:rsidRDefault="007F10BD" w:rsidP="007F10BD">
      <w:pPr>
        <w:rPr>
          <w:rFonts w:cstheme="minorHAnsi"/>
        </w:rPr>
      </w:pPr>
      <w:r>
        <w:rPr>
          <w:rFonts w:cstheme="minorHAnsi"/>
        </w:rPr>
        <w:t>a ona k bílé</w:t>
      </w:r>
    </w:p>
    <w:p w:rsidR="007F10BD" w:rsidRPr="00F610B9" w:rsidRDefault="007F10BD" w:rsidP="007F10BD">
      <w:pPr>
        <w:rPr>
          <w:rFonts w:cstheme="minorHAnsi"/>
        </w:rPr>
      </w:pPr>
      <w:r>
        <w:rPr>
          <w:rFonts w:cstheme="minorHAnsi"/>
        </w:rPr>
        <w:t xml:space="preserve">/a tiše/ </w:t>
      </w:r>
    </w:p>
    <w:p w:rsidR="007F10BD" w:rsidRPr="00F610B9" w:rsidRDefault="007F10BD" w:rsidP="007F10BD">
      <w:pPr>
        <w:rPr>
          <w:rFonts w:cstheme="minorHAnsi"/>
        </w:rPr>
      </w:pPr>
      <w:r>
        <w:rPr>
          <w:rFonts w:cstheme="minorHAnsi"/>
        </w:rPr>
        <w:t>si povídali</w:t>
      </w:r>
    </w:p>
    <w:p w:rsidR="007F10BD" w:rsidRPr="00F610B9" w:rsidRDefault="007F10BD" w:rsidP="007F10BD">
      <w:pPr>
        <w:rPr>
          <w:rFonts w:cstheme="minorHAnsi"/>
        </w:rPr>
      </w:pPr>
      <w:r w:rsidRPr="00F610B9">
        <w:rPr>
          <w:rFonts w:cstheme="minorHAnsi"/>
        </w:rPr>
        <w:t>A zatímco se krev rozlévala</w:t>
      </w:r>
    </w:p>
    <w:p w:rsidR="007F10BD" w:rsidRPr="00F610B9" w:rsidRDefault="007F10BD" w:rsidP="007F10BD">
      <w:pPr>
        <w:rPr>
          <w:rFonts w:cstheme="minorHAnsi"/>
        </w:rPr>
      </w:pPr>
      <w:r w:rsidRPr="00F610B9">
        <w:rPr>
          <w:rFonts w:cstheme="minorHAnsi"/>
        </w:rPr>
        <w:t>do modřin jejich t</w:t>
      </w:r>
      <w:r>
        <w:rPr>
          <w:rFonts w:cstheme="minorHAnsi"/>
        </w:rPr>
        <w:t>enkostěnných glazurovaných duší</w:t>
      </w:r>
    </w:p>
    <w:p w:rsidR="007F10BD" w:rsidRPr="00F610B9" w:rsidRDefault="007F10BD" w:rsidP="007F10BD">
      <w:pPr>
        <w:rPr>
          <w:rFonts w:cstheme="minorHAnsi"/>
        </w:rPr>
      </w:pPr>
      <w:r>
        <w:rPr>
          <w:rFonts w:cstheme="minorHAnsi"/>
        </w:rPr>
        <w:t xml:space="preserve">/tiše/ </w:t>
      </w:r>
    </w:p>
    <w:p w:rsidR="007F10BD" w:rsidRPr="00F610B9" w:rsidRDefault="007F10BD" w:rsidP="007F10BD">
      <w:pPr>
        <w:rPr>
          <w:rFonts w:cstheme="minorHAnsi"/>
        </w:rPr>
      </w:pPr>
      <w:r w:rsidRPr="00F610B9">
        <w:rPr>
          <w:rFonts w:cstheme="minorHAnsi"/>
        </w:rPr>
        <w:t>si předříkávali,</w:t>
      </w:r>
    </w:p>
    <w:p w:rsidR="007F10BD" w:rsidRPr="00F610B9" w:rsidRDefault="007F10BD" w:rsidP="007F10BD">
      <w:pPr>
        <w:rPr>
          <w:rFonts w:cstheme="minorHAnsi"/>
        </w:rPr>
      </w:pPr>
      <w:r w:rsidRPr="00F610B9">
        <w:rPr>
          <w:rFonts w:cstheme="minorHAnsi"/>
        </w:rPr>
        <w:t>ostatně tak, jako už předtím tisíckrát,</w:t>
      </w:r>
    </w:p>
    <w:p w:rsidR="007F10BD" w:rsidRPr="00F610B9" w:rsidRDefault="007F10BD" w:rsidP="007F10BD">
      <w:pPr>
        <w:rPr>
          <w:rFonts w:cstheme="minorHAnsi"/>
        </w:rPr>
      </w:pPr>
      <w:r w:rsidRPr="00F610B9">
        <w:rPr>
          <w:rFonts w:cstheme="minorHAnsi"/>
        </w:rPr>
        <w:t>svá prohlášení</w:t>
      </w:r>
    </w:p>
    <w:p w:rsidR="007F10BD" w:rsidRPr="00F610B9" w:rsidRDefault="007F10BD" w:rsidP="007F10BD">
      <w:pPr>
        <w:rPr>
          <w:rFonts w:cstheme="minorHAnsi"/>
        </w:rPr>
      </w:pPr>
      <w:r w:rsidRPr="00F610B9">
        <w:rPr>
          <w:rFonts w:cstheme="minorHAnsi"/>
        </w:rPr>
        <w:t>ten romadúr ně</w:t>
      </w:r>
      <w:r>
        <w:rPr>
          <w:rFonts w:cstheme="minorHAnsi"/>
        </w:rPr>
        <w:t>kolika nervózně probdělých nocí</w:t>
      </w:r>
    </w:p>
    <w:p w:rsidR="007F10BD" w:rsidRPr="00F610B9" w:rsidRDefault="007F10BD" w:rsidP="007F10BD">
      <w:pPr>
        <w:rPr>
          <w:rFonts w:cstheme="minorHAnsi"/>
        </w:rPr>
      </w:pPr>
      <w:r>
        <w:rPr>
          <w:rFonts w:cstheme="minorHAnsi"/>
        </w:rPr>
        <w:t>/a tiše/</w:t>
      </w:r>
    </w:p>
    <w:p w:rsidR="007F10BD" w:rsidRPr="00F610B9" w:rsidRDefault="007F10BD" w:rsidP="007F10BD">
      <w:pPr>
        <w:rPr>
          <w:rFonts w:cstheme="minorHAnsi"/>
        </w:rPr>
      </w:pPr>
      <w:r w:rsidRPr="00F610B9">
        <w:rPr>
          <w:rFonts w:cstheme="minorHAnsi"/>
        </w:rPr>
        <w:t>se proklínali a h</w:t>
      </w:r>
      <w:r>
        <w:rPr>
          <w:rFonts w:cstheme="minorHAnsi"/>
        </w:rPr>
        <w:t>ledali slabá místa svých brnění</w:t>
      </w:r>
    </w:p>
    <w:p w:rsidR="007F10BD" w:rsidRPr="00F610B9" w:rsidRDefault="007F10BD" w:rsidP="007F10BD">
      <w:pPr>
        <w:rPr>
          <w:rFonts w:cstheme="minorHAnsi"/>
        </w:rPr>
      </w:pPr>
      <w:r>
        <w:rPr>
          <w:rFonts w:cstheme="minorHAnsi"/>
        </w:rPr>
        <w:t>/a tiše/</w:t>
      </w:r>
    </w:p>
    <w:p w:rsidR="007F10BD" w:rsidRPr="00F610B9" w:rsidRDefault="007F10BD" w:rsidP="007F10BD">
      <w:pPr>
        <w:rPr>
          <w:rFonts w:cstheme="minorHAnsi"/>
        </w:rPr>
      </w:pPr>
      <w:r w:rsidRPr="00F610B9">
        <w:rPr>
          <w:rFonts w:cstheme="minorHAnsi"/>
        </w:rPr>
        <w:t>svolávali pogromy</w:t>
      </w:r>
    </w:p>
    <w:p w:rsidR="007F10BD" w:rsidRPr="00F610B9" w:rsidRDefault="007F10BD" w:rsidP="007F10BD">
      <w:pPr>
        <w:rPr>
          <w:rFonts w:cstheme="minorHAnsi"/>
        </w:rPr>
      </w:pPr>
      <w:r w:rsidRPr="00F610B9">
        <w:rPr>
          <w:rFonts w:cstheme="minorHAnsi"/>
        </w:rPr>
        <w:t>na úzkostně střežen</w:t>
      </w:r>
      <w:r>
        <w:rPr>
          <w:rFonts w:cstheme="minorHAnsi"/>
        </w:rPr>
        <w:t>á ghetta svých malých tajemství</w:t>
      </w:r>
    </w:p>
    <w:p w:rsidR="007F10BD" w:rsidRPr="00F610B9" w:rsidRDefault="007F10BD" w:rsidP="007F10BD">
      <w:pPr>
        <w:rPr>
          <w:rFonts w:cstheme="minorHAnsi"/>
        </w:rPr>
      </w:pPr>
      <w:r w:rsidRPr="00F610B9">
        <w:rPr>
          <w:rFonts w:cstheme="minorHAnsi"/>
        </w:rPr>
        <w:t xml:space="preserve">A </w:t>
      </w:r>
      <w:r>
        <w:rPr>
          <w:rFonts w:cstheme="minorHAnsi"/>
        </w:rPr>
        <w:t>zatímco pampelišky jejich srdcí</w:t>
      </w:r>
    </w:p>
    <w:p w:rsidR="007F10BD" w:rsidRPr="00F610B9" w:rsidRDefault="007F10BD" w:rsidP="007F10BD">
      <w:pPr>
        <w:rPr>
          <w:rFonts w:cstheme="minorHAnsi"/>
        </w:rPr>
      </w:pPr>
      <w:r>
        <w:rPr>
          <w:rFonts w:cstheme="minorHAnsi"/>
        </w:rPr>
        <w:t xml:space="preserve">/tiše/ </w:t>
      </w:r>
    </w:p>
    <w:p w:rsidR="007F10BD" w:rsidRPr="00F610B9" w:rsidRDefault="007F10BD" w:rsidP="007F10BD">
      <w:pPr>
        <w:rPr>
          <w:rFonts w:cstheme="minorHAnsi"/>
        </w:rPr>
      </w:pPr>
      <w:r w:rsidRPr="00F610B9">
        <w:rPr>
          <w:rFonts w:cstheme="minorHAnsi"/>
        </w:rPr>
        <w:t xml:space="preserve">pily svojí hořkost </w:t>
      </w:r>
    </w:p>
    <w:p w:rsidR="007F10BD" w:rsidRPr="00F610B9" w:rsidRDefault="007F10BD" w:rsidP="007F10BD">
      <w:pPr>
        <w:rPr>
          <w:rFonts w:cstheme="minorHAnsi"/>
        </w:rPr>
      </w:pPr>
      <w:r>
        <w:rPr>
          <w:rFonts w:cstheme="minorHAnsi"/>
        </w:rPr>
        <w:t>z těch černých mraků nad nimi</w:t>
      </w:r>
    </w:p>
    <w:p w:rsidR="007F10BD" w:rsidRPr="00F610B9" w:rsidRDefault="007F10BD" w:rsidP="007F10BD">
      <w:pPr>
        <w:rPr>
          <w:rFonts w:cstheme="minorHAnsi"/>
        </w:rPr>
      </w:pPr>
      <w:r>
        <w:rPr>
          <w:rFonts w:cstheme="minorHAnsi"/>
        </w:rPr>
        <w:t>/tiše/</w:t>
      </w:r>
    </w:p>
    <w:p w:rsidR="007F10BD" w:rsidRDefault="007F10BD" w:rsidP="007F10BD">
      <w:pPr>
        <w:rPr>
          <w:rFonts w:cstheme="minorHAnsi"/>
        </w:rPr>
      </w:pPr>
      <w:r w:rsidRPr="00F610B9">
        <w:rPr>
          <w:rFonts w:cstheme="minorHAnsi"/>
        </w:rPr>
        <w:t>se milovali.</w:t>
      </w:r>
    </w:p>
    <w:p w:rsidR="007F10BD" w:rsidRDefault="007F10BD" w:rsidP="007F10BD">
      <w:pPr>
        <w:outlineLvl w:val="0"/>
        <w:rPr>
          <w:rFonts w:cstheme="minorHAnsi"/>
          <w:b/>
          <w:sz w:val="28"/>
        </w:rPr>
      </w:pPr>
    </w:p>
    <w:p w:rsidR="003A047A" w:rsidRDefault="007F10BD">
      <w:bookmarkStart w:id="0" w:name="_GoBack"/>
      <w:bookmarkEnd w:id="0"/>
    </w:p>
    <w:sectPr w:rsidR="003A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BD"/>
    <w:rsid w:val="00183EFF"/>
    <w:rsid w:val="005B4785"/>
    <w:rsid w:val="007F10BD"/>
    <w:rsid w:val="00F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0BD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0BD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Kuželová</dc:creator>
  <cp:lastModifiedBy>Alena Kuželová</cp:lastModifiedBy>
  <cp:revision>1</cp:revision>
  <dcterms:created xsi:type="dcterms:W3CDTF">2018-10-29T13:50:00Z</dcterms:created>
  <dcterms:modified xsi:type="dcterms:W3CDTF">2018-10-29T13:51:00Z</dcterms:modified>
</cp:coreProperties>
</file>